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023" w:rsidP="005245A1">
      <w:pPr>
        <w:divId w:val="135418078"/>
        <w:rPr>
          <w:rFonts w:eastAsia="Times New Roman"/>
        </w:rPr>
      </w:pPr>
      <w:r>
        <w:rPr>
          <w:rFonts w:eastAsia="Times New Roman"/>
        </w:rPr>
        <w:t>24 May 2023</w:t>
      </w:r>
    </w:p>
    <w:p w:rsidR="005245A1" w:rsidRDefault="005245A1" w:rsidP="005245A1">
      <w:pPr>
        <w:divId w:val="135418078"/>
        <w:rPr>
          <w:rFonts w:eastAsia="Times New Roman"/>
        </w:rPr>
      </w:pPr>
    </w:p>
    <w:p w:rsidR="00000000" w:rsidRDefault="00CA4023" w:rsidP="005245A1">
      <w:pPr>
        <w:divId w:val="2109306391"/>
        <w:rPr>
          <w:rFonts w:eastAsia="Times New Roman"/>
        </w:rPr>
      </w:pPr>
      <w:bookmarkStart w:id="0" w:name="_GoBack"/>
      <w:r w:rsidRPr="00A17B25">
        <w:rPr>
          <w:rFonts w:eastAsia="Times New Roman"/>
          <w:b/>
        </w:rPr>
        <w:t xml:space="preserve">MP </w:t>
      </w:r>
      <w:proofErr w:type="spellStart"/>
      <w:r w:rsidRPr="00A17B25">
        <w:rPr>
          <w:rFonts w:eastAsia="Times New Roman"/>
          <w:b/>
        </w:rPr>
        <w:t>Vikram</w:t>
      </w:r>
      <w:proofErr w:type="spellEnd"/>
      <w:r w:rsidRPr="00A17B25">
        <w:rPr>
          <w:rFonts w:eastAsia="Times New Roman"/>
          <w:b/>
        </w:rPr>
        <w:t xml:space="preserve"> </w:t>
      </w:r>
      <w:proofErr w:type="spellStart"/>
      <w:r w:rsidRPr="00A17B25">
        <w:rPr>
          <w:rFonts w:eastAsia="Times New Roman"/>
          <w:b/>
        </w:rPr>
        <w:t>Sahney</w:t>
      </w:r>
      <w:proofErr w:type="spellEnd"/>
      <w:r w:rsidRPr="00A17B25">
        <w:rPr>
          <w:rFonts w:eastAsia="Times New Roman"/>
          <w:b/>
        </w:rPr>
        <w:t xml:space="preserve"> brings Home 15 Stranded Women from Oman</w:t>
      </w:r>
      <w:r w:rsidRPr="00A17B25">
        <w:rPr>
          <w:rFonts w:eastAsia="Times New Roman"/>
          <w:b/>
        </w:rPr>
        <w:br/>
      </w:r>
      <w:r w:rsidRPr="00A17B25">
        <w:rPr>
          <w:rFonts w:eastAsia="Times New Roman"/>
          <w:b/>
        </w:rPr>
        <w:br/>
      </w:r>
      <w:bookmarkEnd w:id="0"/>
      <w:r>
        <w:rPr>
          <w:rFonts w:eastAsia="Times New Roman"/>
        </w:rPr>
        <w:t>8 more girls reunited today with their families, as they landed at Indira Gandhi International airport, with 7 girls rescued l</w:t>
      </w:r>
      <w:r>
        <w:rPr>
          <w:rFonts w:eastAsia="Times New Roman"/>
        </w:rPr>
        <w:t>ast week under the initiative #</w:t>
      </w:r>
      <w:proofErr w:type="spellStart"/>
      <w:r>
        <w:rPr>
          <w:rFonts w:eastAsia="Times New Roman"/>
        </w:rPr>
        <w:t>MissionHope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 these girls were stranded after being lured by unscrupulous agents and so-called manpower consultants to go to Oman on false pretexts of employment there. Of the identified 34 girls, within </w:t>
      </w:r>
      <w:r>
        <w:rPr>
          <w:rFonts w:eastAsia="Times New Roman"/>
        </w:rPr>
        <w:t>past two weeks</w:t>
      </w:r>
      <w:proofErr w:type="gramStart"/>
      <w:r>
        <w:rPr>
          <w:rFonts w:eastAsia="Times New Roman"/>
        </w:rPr>
        <w:t>,15</w:t>
      </w:r>
      <w:proofErr w:type="gramEnd"/>
      <w:r>
        <w:rPr>
          <w:rFonts w:eastAsia="Times New Roman"/>
        </w:rPr>
        <w:t xml:space="preserve"> girls have been reunited with their families with his sincere efforts in coordination with Indian Embassy and Oman Government.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who is also the International President of World Punjabi </w:t>
      </w:r>
      <w:proofErr w:type="spellStart"/>
      <w:r>
        <w:rPr>
          <w:rFonts w:eastAsia="Times New Roman"/>
        </w:rPr>
        <w:t>Organisation</w:t>
      </w:r>
      <w:proofErr w:type="spellEnd"/>
      <w:r>
        <w:rPr>
          <w:rFonts w:eastAsia="Times New Roman"/>
        </w:rPr>
        <w:t xml:space="preserve"> said that after the details o</w:t>
      </w:r>
      <w:r>
        <w:rPr>
          <w:rFonts w:eastAsia="Times New Roman"/>
        </w:rPr>
        <w:t xml:space="preserve">f the estrangement were brought to our notice, a team from my Parliament office visited Muscat and interacted with the girls stranded at shelter homes where </w:t>
      </w:r>
      <w:proofErr w:type="spellStart"/>
      <w:r>
        <w:rPr>
          <w:rFonts w:eastAsia="Times New Roman"/>
        </w:rPr>
        <w:t>Langar</w:t>
      </w:r>
      <w:proofErr w:type="spellEnd"/>
      <w:r>
        <w:rPr>
          <w:rFonts w:eastAsia="Times New Roman"/>
        </w:rPr>
        <w:t xml:space="preserve"> support is being given by 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along with the office bearers of World Punjabi </w:t>
      </w:r>
      <w:proofErr w:type="spellStart"/>
      <w:r>
        <w:rPr>
          <w:rFonts w:eastAsia="Times New Roman"/>
        </w:rPr>
        <w:t>Organisa</w:t>
      </w:r>
      <w:r>
        <w:rPr>
          <w:rFonts w:eastAsia="Times New Roman"/>
        </w:rPr>
        <w:t>tion</w:t>
      </w:r>
      <w:proofErr w:type="spellEnd"/>
      <w:r>
        <w:rPr>
          <w:rFonts w:eastAsia="Times New Roman"/>
        </w:rPr>
        <w:t>, Oman Chapter. Comprehensive discussions with sponsors for the release of unreasonable contracts, penalty waivers and after bearing the cost of their tickets we ensured homecoming of these girls.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added that these girls have been offered fr</w:t>
      </w:r>
      <w:r>
        <w:rPr>
          <w:rFonts w:eastAsia="Times New Roman"/>
        </w:rPr>
        <w:t>ee skill trainings at World Class Skill Centre at Delhi and Multi-</w:t>
      </w:r>
      <w:proofErr w:type="spellStart"/>
      <w:r>
        <w:rPr>
          <w:rFonts w:eastAsia="Times New Roman"/>
        </w:rPr>
        <w:t>Speciality</w:t>
      </w:r>
      <w:proofErr w:type="spellEnd"/>
      <w:r>
        <w:rPr>
          <w:rFonts w:eastAsia="Times New Roman"/>
        </w:rPr>
        <w:t xml:space="preserve"> Skill Development Centre at Amritsar, with the commitment towards jobs to them. Also, â€˜Strict action has been ensured by the Police officials against the involved agents and ver</w:t>
      </w:r>
      <w:r>
        <w:rPr>
          <w:rFonts w:eastAsia="Times New Roman"/>
        </w:rPr>
        <w:t xml:space="preserve">y soon necessary actions shall be </w:t>
      </w:r>
      <w:proofErr w:type="spellStart"/>
      <w:r>
        <w:rPr>
          <w:rFonts w:eastAsia="Times New Roman"/>
        </w:rPr>
        <w:t>pursuedâ</w:t>
      </w:r>
      <w:proofErr w:type="spellEnd"/>
      <w:r>
        <w:rPr>
          <w:rFonts w:eastAsia="Times New Roman"/>
        </w:rPr>
        <w:t xml:space="preserve">€™ said 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Speaking about Mission Hope for Oman 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 I am committed to bring back stranded girls from Punjab in Oman. In this whole process, we met all the girls in Muscat and Punjab too, </w:t>
      </w:r>
      <w:r>
        <w:rPr>
          <w:rFonts w:eastAsia="Times New Roman"/>
        </w:rPr>
        <w:t xml:space="preserve">heard their painful stories. My office is in constant touch with their families in </w:t>
      </w:r>
      <w:proofErr w:type="gramStart"/>
      <w:r>
        <w:rPr>
          <w:rFonts w:eastAsia="Times New Roman"/>
        </w:rPr>
        <w:t>Punjab,</w:t>
      </w:r>
      <w:proofErr w:type="gramEnd"/>
      <w:r>
        <w:rPr>
          <w:rFonts w:eastAsia="Times New Roman"/>
        </w:rPr>
        <w:t xml:space="preserve"> I am determined for the cause and shall keep working towards ensuring their homecoming while taking necessary steps towards stopping such fraudulent practices and en</w:t>
      </w:r>
      <w:r>
        <w:rPr>
          <w:rFonts w:eastAsia="Times New Roman"/>
        </w:rPr>
        <w:t>suring dignified rehabilitation by providing them sustainable livelihood opportunities in Punjab only.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After interactions with the girls who were brought back, 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has urged people to be vigilant before getting involved with such agents by checking</w:t>
      </w:r>
      <w:r>
        <w:rPr>
          <w:rFonts w:eastAsia="Times New Roman"/>
        </w:rPr>
        <w:t xml:space="preserve"> for the </w:t>
      </w:r>
      <w:proofErr w:type="spellStart"/>
      <w:r>
        <w:rPr>
          <w:rFonts w:eastAsia="Times New Roman"/>
        </w:rPr>
        <w:t>bonafides</w:t>
      </w:r>
      <w:proofErr w:type="spellEnd"/>
      <w:r>
        <w:rPr>
          <w:rFonts w:eastAsia="Times New Roman"/>
        </w:rPr>
        <w:t xml:space="preserve"> of the same.</w:t>
      </w:r>
      <w:r>
        <w:rPr>
          <w:rFonts w:eastAsia="Times New Roman"/>
        </w:rPr>
        <w:br/>
        <w:t>He also, strongly urged that youth should focus on skilling and jobs at Punjab while staying close to their families, rather than getting squandered in foreign lands.</w:t>
      </w:r>
      <w:r w:rsidR="005245A1">
        <w:rPr>
          <w:rFonts w:eastAsia="Times New Roman"/>
        </w:rPr>
        <w:t xml:space="preserve"> </w:t>
      </w:r>
    </w:p>
    <w:p w:rsidR="00A17B25" w:rsidRDefault="00A17B25" w:rsidP="005245A1">
      <w:pPr>
        <w:divId w:val="2109306391"/>
        <w:rPr>
          <w:rFonts w:eastAsia="Times New Roman"/>
        </w:rPr>
      </w:pPr>
    </w:p>
    <w:p w:rsidR="00A17B25" w:rsidRDefault="00A17B25" w:rsidP="005245A1">
      <w:pPr>
        <w:divId w:val="210930639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71800" cy="345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45A1"/>
    <w:rsid w:val="005245A1"/>
    <w:rsid w:val="00596BD3"/>
    <w:rsid w:val="00A17B25"/>
    <w:rsid w:val="00C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2023-07-31T18:45:00Z</dcterms:created>
  <dcterms:modified xsi:type="dcterms:W3CDTF">2023-07-31T18:45:00Z</dcterms:modified>
</cp:coreProperties>
</file>